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0" w:line="230" w:lineRule="auto"/>
        <w:ind w:left="2300" w:hanging="2300" w:hangingChars="578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成雅工业园园区孵化配套服务中心（川藏（雅安）</w:t>
      </w:r>
      <w:r>
        <w:rPr>
          <w:rFonts w:ascii="宋体" w:hAnsi="宋体" w:eastAsia="宋体" w:cs="宋体"/>
          <w:spacing w:val="9"/>
          <w:sz w:val="40"/>
          <w:szCs w:val="40"/>
        </w:rPr>
        <w:t xml:space="preserve"> </w:t>
      </w:r>
      <w:r>
        <w:rPr>
          <w:rFonts w:ascii="宋体" w:hAnsi="宋体" w:eastAsia="宋体" w:cs="宋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工业园区综合服务中心项目）</w:t>
      </w:r>
      <w:r>
        <w:rPr>
          <w:rFonts w:hint="eastAsia" w:ascii="宋体" w:hAnsi="宋体" w:eastAsia="宋体" w:cs="宋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劳务服务</w:t>
      </w:r>
      <w:r>
        <w:rPr>
          <w:rFonts w:ascii="宋体" w:hAnsi="宋体" w:eastAsia="宋体" w:cs="宋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采购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36"/>
          <w:lang w:val="en-US" w:eastAsia="zh-CN"/>
        </w:rPr>
        <w:t>本项目评审活动于202</w:t>
      </w:r>
      <w:r>
        <w:rPr>
          <w:rFonts w:hint="eastAsia" w:cs="Times New Roman"/>
          <w:sz w:val="28"/>
          <w:szCs w:val="36"/>
          <w:lang w:val="en-US" w:eastAsia="zh-CN"/>
        </w:rPr>
        <w:t>4</w:t>
      </w:r>
      <w:r>
        <w:rPr>
          <w:rFonts w:hint="eastAsia" w:eastAsia="宋体" w:cs="Times New Roman"/>
          <w:sz w:val="28"/>
          <w:szCs w:val="36"/>
          <w:lang w:val="en-US" w:eastAsia="zh-CN"/>
        </w:rPr>
        <w:t>年</w:t>
      </w:r>
      <w:r>
        <w:rPr>
          <w:rFonts w:hint="eastAsia" w:cs="Times New Roman"/>
          <w:sz w:val="28"/>
          <w:szCs w:val="36"/>
          <w:lang w:val="en-US" w:eastAsia="zh-CN"/>
        </w:rPr>
        <w:t>1</w:t>
      </w:r>
      <w:r>
        <w:rPr>
          <w:rFonts w:hint="eastAsia" w:eastAsia="宋体" w:cs="Times New Roman"/>
          <w:sz w:val="28"/>
          <w:szCs w:val="36"/>
          <w:lang w:val="en-US" w:eastAsia="zh-CN"/>
        </w:rPr>
        <w:t>月</w:t>
      </w:r>
      <w:r>
        <w:rPr>
          <w:rFonts w:hint="eastAsia" w:cs="Times New Roman"/>
          <w:sz w:val="28"/>
          <w:szCs w:val="36"/>
          <w:lang w:val="en-US" w:eastAsia="zh-CN"/>
        </w:rPr>
        <w:t>18</w:t>
      </w:r>
      <w:r>
        <w:rPr>
          <w:rFonts w:hint="eastAsia" w:eastAsia="宋体" w:cs="Times New Roman"/>
          <w:sz w:val="28"/>
          <w:szCs w:val="36"/>
          <w:lang w:val="en-US" w:eastAsia="zh-CN"/>
        </w:rPr>
        <w:t>日圆满结束，现将评审情况公示如下：</w:t>
      </w:r>
    </w:p>
    <w:tbl>
      <w:tblPr>
        <w:tblStyle w:val="13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659"/>
        <w:gridCol w:w="2700"/>
        <w:gridCol w:w="1993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报价（总合价）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得分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四川鸿酬建筑工程有限公司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9330.40元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480分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四川华石基业建设工程有限公司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9539.50元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446.6分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第二名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四川正择建筑工程有限公司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9613.60元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440.1分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第三名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公示期3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日，若公示期间无异议，采购人将发放成交通知书给第一名，并签订采购合同。</w:t>
      </w: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采购人：</w:t>
      </w: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雅安市名山区茶城建设工程有限公司（盖章）</w:t>
      </w:r>
    </w:p>
    <w:p>
      <w:pPr>
        <w:pStyle w:val="8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采购代理机构：四川燕创建设项目管理有限责任公司（盖章）</w:t>
      </w: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2024年1月19日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gency FB">
    <w:altName w:val="Malgun Gothic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Y2VkNTBhZGI3ZGVkODU0MWEzZjVjYTU3NWEyNWYifQ=="/>
  </w:docVars>
  <w:rsids>
    <w:rsidRoot w:val="00000000"/>
    <w:rsid w:val="00A227C4"/>
    <w:rsid w:val="010D08F2"/>
    <w:rsid w:val="04D1736D"/>
    <w:rsid w:val="06A632AB"/>
    <w:rsid w:val="06B807E5"/>
    <w:rsid w:val="0745634C"/>
    <w:rsid w:val="07574B9B"/>
    <w:rsid w:val="0CDB4856"/>
    <w:rsid w:val="19810E5E"/>
    <w:rsid w:val="198B7B16"/>
    <w:rsid w:val="1B511062"/>
    <w:rsid w:val="249C557D"/>
    <w:rsid w:val="2DFB7085"/>
    <w:rsid w:val="369B7657"/>
    <w:rsid w:val="3B443E1A"/>
    <w:rsid w:val="3C9B2BCB"/>
    <w:rsid w:val="3D650E74"/>
    <w:rsid w:val="4AA541A9"/>
    <w:rsid w:val="5A3E3CD2"/>
    <w:rsid w:val="5DC06F7D"/>
    <w:rsid w:val="5DDC09E9"/>
    <w:rsid w:val="5E7C7CBE"/>
    <w:rsid w:val="601731BD"/>
    <w:rsid w:val="65024771"/>
    <w:rsid w:val="69E84FCC"/>
    <w:rsid w:val="6E554A06"/>
    <w:rsid w:val="6EAB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3"/>
    <w:basedOn w:val="1"/>
    <w:next w:val="1"/>
    <w:autoRedefine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 First Indent 2"/>
    <w:basedOn w:val="4"/>
    <w:autoRedefine/>
    <w:qFormat/>
    <w:uiPriority w:val="0"/>
    <w:pPr>
      <w:ind w:firstLine="200" w:firstLineChars="200"/>
    </w:p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toc 4"/>
    <w:basedOn w:val="1"/>
    <w:next w:val="1"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7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next w:val="9"/>
    <w:qFormat/>
    <w:uiPriority w:val="99"/>
    <w:pPr>
      <w:spacing w:after="120"/>
    </w:pPr>
  </w:style>
  <w:style w:type="paragraph" w:customStyle="1" w:styleId="9">
    <w:name w:val="附件标题-1"/>
    <w:next w:val="1"/>
    <w:autoRedefine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10">
    <w:name w:val="Body Text 2"/>
    <w:basedOn w:val="1"/>
    <w:autoRedefine/>
    <w:qFormat/>
    <w:uiPriority w:val="99"/>
    <w:pPr>
      <w:spacing w:line="240" w:lineRule="atLeast"/>
    </w:pPr>
    <w:rPr>
      <w:rFonts w:ascii="Agency FB" w:hAnsi="Agency FB"/>
    </w:rPr>
  </w:style>
  <w:style w:type="paragraph" w:styleId="11">
    <w:name w:val="Body Text First Indent"/>
    <w:basedOn w:val="8"/>
    <w:next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266</Characters>
  <Lines>0</Lines>
  <Paragraphs>0</Paragraphs>
  <TotalTime>0</TotalTime>
  <ScaleCrop>false</ScaleCrop>
  <LinksUpToDate>false</LinksUpToDate>
  <CharactersWithSpaces>267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帅锅</cp:lastModifiedBy>
  <dcterms:modified xsi:type="dcterms:W3CDTF">2024-01-19T01:20:15Z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26DADA8C65A34DFDB9C9FA7BACFA109D</vt:lpwstr>
  </property>
  <property fmtid="{D5CDD505-2E9C-101B-9397-08002B2CF9AE}" pid="4" name="commondata">
    <vt:lpwstr>eyJoZGlkIjoiZThiY2VkNTBhZGI3ZGVkODU0MWEzZjVjYTU3NWEyNWYifQ==</vt:lpwstr>
  </property>
</Properties>
</file>