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44"/>
          <w:szCs w:val="44"/>
        </w:rPr>
      </w:pPr>
      <w:bookmarkStart w:id="0" w:name="OLE_LINK1"/>
      <w:r>
        <w:rPr>
          <w:rFonts w:hint="eastAsia" w:ascii="仿宋_GB2312" w:hAnsi="仿宋_GB2312" w:eastAsia="仿宋_GB2312" w:cs="仿宋_GB2312"/>
          <w:sz w:val="44"/>
          <w:szCs w:val="44"/>
        </w:rPr>
        <w:t>供应商入库诚信保证书</w:t>
      </w:r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致：________（采购方/平台名称）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我单位（公司）________（供应商全称），自愿申请加入贵方供应商库。为建立长期诚信合作关系，现郑重承诺如下：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一、合法合规经营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严格遵守国家法律法规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行业规范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已熟知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贵方采购管理制度并承诺严格遵守，保证所提供的一切资质文件、产品信息、业绩证明等真实、合法、有效，无任何虚假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夸大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或误导性陈述。  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2. 依法纳税，无偷税漏税、商业贿赂等违法记录，未被列入失信被执行人名单或重大税收违法案件当事人名单。  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二、质量保证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承诺所供产品/服务符合国家、行业标准及合同约定的质量要求，确保安全、环保、无侵权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问题。  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若因质量问题导致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损失或造成第三方损害，我方将无条件退换、赔偿，并承担相应法律责任。  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三、履约责任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严格履行合同条款，保证按约定时间、数量、规格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质量、标准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交付产品或服务，不拖延或违约。  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2. 如遇不可抗力需变更合同，将及时书面告知贵方并协商解决方案。  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四、信息安全与保密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对在合作过程中获知的贵方商业秘密、技术资料等信息严格保密，未经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贵方书面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授权不得向第三方泄露或用于其他商业用途。  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五、廉洁承诺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1. 杜绝任何形式的商业贿赂（包括回扣、礼品、宴请等），不与贵方工作人员发生不正当利益往来。  </w:t>
      </w: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六、责任承担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如违反上述承诺，贵方有权立即终止合作、取消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我方自愿承担由此产生的一切法律责任及经济损失，若我方未及时支付，贵方可从我方缴纳的入库保证金中等额扣除，扣除后由我方根据贵方通知补足入库保证金。  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承诺单位（盖章）： 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法定代表人/授权代表签字：_______  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日期：________年____月____日  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公司地址：_____________________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_  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联系电话：______________________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20"/>
    <w:rsid w:val="001E4C54"/>
    <w:rsid w:val="0041339F"/>
    <w:rsid w:val="00607320"/>
    <w:rsid w:val="00A6130B"/>
    <w:rsid w:val="024D35D0"/>
    <w:rsid w:val="0D110F5D"/>
    <w:rsid w:val="1764777D"/>
    <w:rsid w:val="31FA361F"/>
    <w:rsid w:val="42663074"/>
    <w:rsid w:val="57CA1C49"/>
    <w:rsid w:val="595641AC"/>
    <w:rsid w:val="6E59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657</Words>
  <Characters>740</Characters>
  <Lines>5</Lines>
  <Paragraphs>1</Paragraphs>
  <TotalTime>24</TotalTime>
  <ScaleCrop>false</ScaleCrop>
  <LinksUpToDate>false</LinksUpToDate>
  <CharactersWithSpaces>803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2025-02-25T09:34:00Z</dcterms:created>
  <dc:creator>Administrator</dc:creator>
  <cp:lastModifiedBy>CCJS-06</cp:lastModifiedBy>
  <dcterms:modified xsi:type="dcterms:W3CDTF">2025-03-03T08:22:08Z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eyJoZGlkIjoiZmE1YTc4ZDU2NmMzZjJlYjZkZDM1ZTUyYzI5MTAzZjEiLCJ1c2VySWQiOiIxNDc2NDc3NzA3In0=</vt:lpwstr>
  </property>
  <property fmtid="{D5CDD505-2E9C-101B-9397-08002B2CF9AE}" pid="4" name="ICV">
    <vt:lpwstr>0770BA0BED424556B09BB05DCED8E5B9_13</vt:lpwstr>
  </property>
</Properties>
</file>