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 w:cs="仿宋"/>
          <w:b/>
          <w:bCs/>
          <w:sz w:val="36"/>
          <w:szCs w:val="36"/>
          <w:lang w:val="en-US" w:eastAsia="zh-CN"/>
        </w:rPr>
        <w:t>雅安市名山区综合农贸中心新建项目</w:t>
      </w:r>
      <w:bookmarkStart w:id="0" w:name="_GoBack"/>
      <w:r>
        <w:rPr>
          <w:rFonts w:hint="eastAsia" w:ascii="宋体" w:hAnsi="宋体" w:eastAsia="宋体" w:cs="仿宋"/>
          <w:b/>
          <w:bCs/>
          <w:sz w:val="36"/>
          <w:szCs w:val="36"/>
          <w:lang w:val="en-US" w:eastAsia="zh-CN"/>
        </w:rPr>
        <w:t>人防工程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  <w:lang w:val="en-US" w:eastAsia="zh-CN"/>
        </w:rPr>
        <w:t>专业分包采购</w:t>
      </w:r>
      <w:r>
        <w:rPr>
          <w:rFonts w:hint="eastAsia" w:ascii="宋体" w:hAnsi="宋体" w:eastAsia="宋体" w:cs="仿宋"/>
          <w:b/>
          <w:bCs/>
          <w:sz w:val="36"/>
          <w:szCs w:val="36"/>
        </w:rPr>
        <w:t>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13EBC4B2">
      <w:pPr>
        <w:spacing w:line="480" w:lineRule="auto"/>
        <w:jc w:val="both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项目名称：</w:t>
      </w:r>
      <w:r>
        <w:rPr>
          <w:rFonts w:hint="eastAsia" w:ascii="宋体" w:hAnsi="宋体" w:eastAsia="宋体"/>
          <w:sz w:val="24"/>
          <w:lang w:val="en-US" w:eastAsia="zh-CN"/>
        </w:rPr>
        <w:t>雅安市名山区综合农贸中心新建项目人防工程专业分包采购</w:t>
      </w:r>
    </w:p>
    <w:p w14:paraId="29BD8567">
      <w:pPr>
        <w:spacing w:line="480" w:lineRule="auto"/>
        <w:jc w:val="both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采购人：</w:t>
      </w:r>
      <w:r>
        <w:rPr>
          <w:rFonts w:hint="eastAsia" w:ascii="宋体" w:hAnsi="宋体" w:eastAsia="宋体"/>
          <w:sz w:val="24"/>
          <w:lang w:val="en-US" w:eastAsia="zh-CN"/>
        </w:rPr>
        <w:t>雅安市名山区茶城建设工程有限公司</w:t>
      </w:r>
    </w:p>
    <w:p w14:paraId="48D70F0F">
      <w:pPr>
        <w:spacing w:line="480" w:lineRule="auto"/>
        <w:jc w:val="both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代理机构：</w:t>
      </w:r>
      <w:r>
        <w:rPr>
          <w:rFonts w:hint="eastAsia" w:ascii="宋体" w:hAnsi="宋体" w:eastAsia="宋体"/>
          <w:sz w:val="24"/>
          <w:lang w:eastAsia="zh-CN"/>
        </w:rPr>
        <w:t>四川弘源利华建设项目管理有限公司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</w:t>
      </w:r>
    </w:p>
    <w:p w14:paraId="77D9FD85">
      <w:pPr>
        <w:spacing w:line="480" w:lineRule="auto"/>
        <w:jc w:val="both"/>
        <w:rPr>
          <w:rFonts w:hint="eastAsia" w:ascii="宋体" w:hAnsi="宋体" w:eastAsia="宋体"/>
          <w:sz w:val="24"/>
          <w:lang w:val="en-US" w:eastAsia="zh-CN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  <w:lang w:val="en-US" w:eastAsia="zh-CN"/>
        </w:rPr>
        <w:t>工程</w:t>
      </w:r>
    </w:p>
    <w:p w14:paraId="6C2E2DC1">
      <w:pPr>
        <w:spacing w:line="480" w:lineRule="auto"/>
        <w:jc w:val="both"/>
        <w:rPr>
          <w:rFonts w:hint="eastAsia" w:ascii="宋体" w:hAnsi="宋体" w:eastAsia="宋体"/>
          <w:sz w:val="24"/>
          <w:lang w:val="en-US" w:eastAsia="zh-CN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  <w:lang w:val="en-US" w:eastAsia="zh-CN"/>
        </w:rPr>
        <w:t>含人防门安装、通风排烟系统、给排水及电气人防配套、安装资料编制及竣工结算等全部内容</w:t>
      </w:r>
    </w:p>
    <w:p w14:paraId="2163B4EB">
      <w:pPr>
        <w:spacing w:line="480" w:lineRule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招标方式：</w:t>
      </w:r>
      <w:r>
        <w:rPr>
          <w:rFonts w:hint="eastAsia" w:ascii="宋体" w:hAnsi="宋体" w:eastAsia="宋体"/>
          <w:sz w:val="24"/>
          <w:lang w:val="en-US" w:eastAsia="zh-CN"/>
        </w:rPr>
        <w:t>询比采购</w:t>
      </w:r>
    </w:p>
    <w:p w14:paraId="144AF64D">
      <w:pPr>
        <w:spacing w:line="48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投标截至时间：202</w:t>
      </w:r>
      <w:r>
        <w:rPr>
          <w:rFonts w:hint="eastAsia" w:ascii="宋体" w:hAnsi="宋体" w:eastAsia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>-</w:t>
      </w:r>
      <w:r>
        <w:rPr>
          <w:rFonts w:hint="eastAsia" w:ascii="宋体" w:hAnsi="宋体" w:eastAsia="宋体"/>
          <w:sz w:val="24"/>
          <w:lang w:val="en-US" w:eastAsia="zh-CN"/>
        </w:rPr>
        <w:t>4</w:t>
      </w:r>
      <w:r>
        <w:rPr>
          <w:rFonts w:hint="eastAsia" w:ascii="宋体" w:hAnsi="宋体" w:eastAsia="宋体"/>
          <w:sz w:val="24"/>
        </w:rPr>
        <w:t>-</w:t>
      </w:r>
      <w:r>
        <w:rPr>
          <w:rFonts w:hint="eastAsia" w:ascii="宋体" w:hAnsi="宋体" w:eastAsia="宋体"/>
          <w:sz w:val="24"/>
          <w:lang w:val="en-US" w:eastAsia="zh-CN"/>
        </w:rPr>
        <w:t>7 15</w:t>
      </w:r>
      <w:r>
        <w:rPr>
          <w:rFonts w:hint="eastAsia"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  <w:lang w:val="en-US" w:eastAsia="zh-CN"/>
        </w:rPr>
        <w:t>30</w:t>
      </w:r>
    </w:p>
    <w:p w14:paraId="6261044D">
      <w:pPr>
        <w:spacing w:line="48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开标时间：202</w:t>
      </w:r>
      <w:r>
        <w:rPr>
          <w:rFonts w:hint="eastAsia" w:ascii="宋体" w:hAnsi="宋体" w:eastAsia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>-</w:t>
      </w:r>
      <w:r>
        <w:rPr>
          <w:rFonts w:hint="eastAsia" w:ascii="宋体" w:hAnsi="宋体" w:eastAsia="宋体"/>
          <w:sz w:val="24"/>
          <w:lang w:val="en-US" w:eastAsia="zh-CN"/>
        </w:rPr>
        <w:t>4</w:t>
      </w:r>
      <w:r>
        <w:rPr>
          <w:rFonts w:hint="eastAsia" w:ascii="宋体" w:hAnsi="宋体" w:eastAsia="宋体"/>
          <w:sz w:val="24"/>
        </w:rPr>
        <w:t>-</w:t>
      </w:r>
      <w:r>
        <w:rPr>
          <w:rFonts w:hint="eastAsia" w:ascii="宋体" w:hAnsi="宋体" w:eastAsia="宋体"/>
          <w:sz w:val="24"/>
          <w:lang w:val="en-US" w:eastAsia="zh-CN"/>
        </w:rPr>
        <w:t>7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sz w:val="24"/>
          <w:lang w:val="en-US" w:eastAsia="zh-CN"/>
        </w:rPr>
        <w:t>15</w:t>
      </w:r>
      <w:r>
        <w:rPr>
          <w:rFonts w:hint="eastAsia"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  <w:lang w:val="en-US" w:eastAsia="zh-CN"/>
        </w:rPr>
        <w:t>30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</w:t>
      </w:r>
      <w:r>
        <w:rPr>
          <w:rFonts w:hint="eastAsia" w:ascii="宋体" w:hAnsi="宋体" w:eastAsia="宋体"/>
          <w:sz w:val="24"/>
          <w:lang w:eastAsia="zh-CN"/>
        </w:rPr>
        <w:t>四川省雅安市名山区西蒙路1号世界茶都6A栋2层217号</w:t>
      </w:r>
    </w:p>
    <w:p w14:paraId="5454E447">
      <w:pPr>
        <w:spacing w:line="480" w:lineRule="auto"/>
        <w:rPr>
          <w:rFonts w:hint="eastAsia" w:ascii="宋体" w:hAnsi="宋体" w:eastAsia="宋体"/>
          <w:sz w:val="24"/>
        </w:rPr>
      </w:pPr>
    </w:p>
    <w:p w14:paraId="4C4A5E49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</w:p>
    <w:p w14:paraId="57A60D56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108959B1">
      <w:pPr>
        <w:spacing w:line="480" w:lineRule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报名单位家数：</w:t>
      </w:r>
      <w:r>
        <w:rPr>
          <w:rFonts w:hint="eastAsia" w:ascii="宋体" w:hAnsi="宋体" w:eastAsia="宋体"/>
          <w:sz w:val="24"/>
          <w:lang w:val="en-US" w:eastAsia="zh-CN"/>
        </w:rPr>
        <w:t>3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74" w:type="dxa"/>
            <w:vAlign w:val="center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  <w:vAlign w:val="center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  <w:vAlign w:val="center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（元）</w:t>
            </w:r>
          </w:p>
        </w:tc>
        <w:tc>
          <w:tcPr>
            <w:tcW w:w="2074" w:type="dxa"/>
            <w:vAlign w:val="center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074" w:type="dxa"/>
            <w:vAlign w:val="center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  <w:vAlign w:val="center"/>
          </w:tcPr>
          <w:p w14:paraId="1CFBC331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四川筑盾人防工程设备有限公司</w:t>
            </w:r>
          </w:p>
        </w:tc>
        <w:tc>
          <w:tcPr>
            <w:tcW w:w="2074" w:type="dxa"/>
            <w:vAlign w:val="center"/>
          </w:tcPr>
          <w:p w14:paraId="017BF7EF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以第三方审计结果中的实际人防工程价格下浮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8.5%</w:t>
            </w:r>
          </w:p>
        </w:tc>
        <w:tc>
          <w:tcPr>
            <w:tcW w:w="2074" w:type="dxa"/>
            <w:vAlign w:val="center"/>
          </w:tcPr>
          <w:p w14:paraId="0BE34A18"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91.33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074" w:type="dxa"/>
            <w:vAlign w:val="center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  <w:vAlign w:val="center"/>
          </w:tcPr>
          <w:p w14:paraId="31B7DA8A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南京恒威防护设备有限公司</w:t>
            </w:r>
          </w:p>
        </w:tc>
        <w:tc>
          <w:tcPr>
            <w:tcW w:w="2074" w:type="dxa"/>
            <w:vAlign w:val="center"/>
          </w:tcPr>
          <w:p w14:paraId="1719CA65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以第三方审计结果中的实际人防工程价格下浮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6.55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%</w:t>
            </w:r>
          </w:p>
        </w:tc>
        <w:tc>
          <w:tcPr>
            <w:tcW w:w="2074" w:type="dxa"/>
            <w:vAlign w:val="center"/>
          </w:tcPr>
          <w:p w14:paraId="59942FB3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73.70</w:t>
            </w:r>
          </w:p>
        </w:tc>
      </w:tr>
      <w:tr w14:paraId="5055C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2074" w:type="dxa"/>
            <w:vAlign w:val="center"/>
          </w:tcPr>
          <w:p w14:paraId="76132EE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  <w:vAlign w:val="center"/>
          </w:tcPr>
          <w:p w14:paraId="70789E80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四川绵阳国强特种门业有限公司</w:t>
            </w:r>
          </w:p>
        </w:tc>
        <w:tc>
          <w:tcPr>
            <w:tcW w:w="2074" w:type="dxa"/>
            <w:vAlign w:val="center"/>
          </w:tcPr>
          <w:p w14:paraId="3D6DE183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以第三方审计结果中的实际人防工程价格下浮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5.76</w:t>
            </w:r>
            <w:r>
              <w:rPr>
                <w:rFonts w:hint="default" w:ascii="宋体" w:hAnsi="宋体" w:eastAsia="宋体"/>
                <w:sz w:val="24"/>
                <w:lang w:val="en-US" w:eastAsia="zh-CN"/>
              </w:rPr>
              <w:t>%</w:t>
            </w:r>
          </w:p>
        </w:tc>
        <w:tc>
          <w:tcPr>
            <w:tcW w:w="2074" w:type="dxa"/>
            <w:vAlign w:val="center"/>
          </w:tcPr>
          <w:p w14:paraId="737DD0DB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65.13</w:t>
            </w:r>
          </w:p>
        </w:tc>
      </w:tr>
    </w:tbl>
    <w:p w14:paraId="30683CB8">
      <w:pPr>
        <w:rPr>
          <w:rFonts w:hint="eastAsia"/>
        </w:rPr>
      </w:pPr>
    </w:p>
    <w:p w14:paraId="6B80F7A2">
      <w:pPr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成交供应商：四川筑盾人防工程设备有限公司</w:t>
      </w:r>
    </w:p>
    <w:p w14:paraId="0FEA4276">
      <w:pPr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公告公示时间：3个工作日（2026年4月7日至2026年4月10日）</w:t>
      </w:r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41114F"/>
    <w:rsid w:val="00522F1D"/>
    <w:rsid w:val="006E4D11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EE2EFB"/>
    <w:rsid w:val="09CB6A81"/>
    <w:rsid w:val="0D210D4D"/>
    <w:rsid w:val="0D7B1BD3"/>
    <w:rsid w:val="10B635E7"/>
    <w:rsid w:val="11AA5186"/>
    <w:rsid w:val="15916DD0"/>
    <w:rsid w:val="1ED241CF"/>
    <w:rsid w:val="21FF3314"/>
    <w:rsid w:val="24D40A88"/>
    <w:rsid w:val="25A138F6"/>
    <w:rsid w:val="31257A09"/>
    <w:rsid w:val="32177DDF"/>
    <w:rsid w:val="32E91BA2"/>
    <w:rsid w:val="38AF4043"/>
    <w:rsid w:val="407056B1"/>
    <w:rsid w:val="4355185E"/>
    <w:rsid w:val="48067C94"/>
    <w:rsid w:val="4AA942EE"/>
    <w:rsid w:val="52522E68"/>
    <w:rsid w:val="5BC542DC"/>
    <w:rsid w:val="65944B16"/>
    <w:rsid w:val="6CED3A62"/>
    <w:rsid w:val="78920BB8"/>
    <w:rsid w:val="78AD67F2"/>
    <w:rsid w:val="7AAF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6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7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8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9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10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11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12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spacing w:line="360" w:lineRule="auto"/>
      <w:ind w:firstLine="880" w:firstLineChars="200"/>
    </w:pPr>
    <w:rPr>
      <w:rFonts w:ascii="宋体" w:hAnsi="宋体" w:eastAsia="宋体" w:cs="Times New Roman"/>
      <w:sz w:val="24"/>
      <w:szCs w:val="20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customStyle="1" w:styleId="4">
    <w:name w:val="附件标题-1"/>
    <w:next w:val="1"/>
    <w:qFormat/>
    <w:uiPriority w:val="0"/>
    <w:pPr>
      <w:widowControl w:val="0"/>
      <w:spacing w:before="50" w:after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5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5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6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0">
    <w:name w:val="Table Grid"/>
    <w:basedOn w:val="1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标题 1 字符"/>
    <w:basedOn w:val="21"/>
    <w:link w:val="6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21"/>
    <w:link w:val="7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21"/>
    <w:link w:val="8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21"/>
    <w:link w:val="9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21"/>
    <w:link w:val="10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7">
    <w:name w:val="标题 6 字符"/>
    <w:basedOn w:val="21"/>
    <w:link w:val="11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21"/>
    <w:link w:val="12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1"/>
    <w:link w:val="13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1"/>
    <w:link w:val="14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1"/>
    <w:link w:val="17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1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21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明显引用 字符"/>
    <w:basedOn w:val="21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Intense Reference"/>
    <w:basedOn w:val="2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眉 字符"/>
    <w:basedOn w:val="21"/>
    <w:link w:val="16"/>
    <w:qFormat/>
    <w:uiPriority w:val="99"/>
    <w:rPr>
      <w:sz w:val="18"/>
      <w:szCs w:val="18"/>
    </w:rPr>
  </w:style>
  <w:style w:type="character" w:customStyle="1" w:styleId="41">
    <w:name w:val="页脚 字符"/>
    <w:basedOn w:val="21"/>
    <w:link w:val="1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454</Characters>
  <Lines>32</Lines>
  <Paragraphs>43</Paragraphs>
  <TotalTime>7</TotalTime>
  <ScaleCrop>false</ScaleCrop>
  <LinksUpToDate>false</LinksUpToDate>
  <CharactersWithSpaces>456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橙子</cp:lastModifiedBy>
  <dcterms:modified xsi:type="dcterms:W3CDTF">2026-04-07T09:59:57Z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eyJoZGlkIjoiYTFmYWYyNzQzNDlmOTQ1ZWZjZTgzOTBhNzhjYTljYTQiLCJ1c2VySWQiOiI0NDgzMzQ3OTMifQ==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707277D4B61E462C96B2CEC1F841D698_13</vt:lpwstr>
  </property>
</Properties>
</file>